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35" w:rsidRDefault="00046535" w:rsidP="00046535">
      <w:pPr>
        <w:tabs>
          <w:tab w:val="left" w:pos="3480"/>
        </w:tabs>
        <w:jc w:val="center"/>
      </w:pPr>
    </w:p>
    <w:p w:rsidR="000A2801" w:rsidRDefault="006F1EE0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  <w:bookmarkStart w:id="0" w:name="_GoBack"/>
      <w:bookmarkEnd w:id="0"/>
      <w:r>
        <w:rPr>
          <w:b/>
          <w:bCs/>
          <w:noProof/>
          <w:color w:val="373737"/>
          <w:bdr w:val="none" w:sz="0" w:space="0" w:color="auto" w:frame="1"/>
        </w:rPr>
        <w:drawing>
          <wp:inline distT="0" distB="0" distL="0" distR="0">
            <wp:extent cx="6210300" cy="8539163"/>
            <wp:effectExtent l="0" t="0" r="0" b="0"/>
            <wp:docPr id="2" name="Рисунок 2" descr="F:\о комиссии по ур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 комиссии по уре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46535" w:rsidRDefault="00046535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</w:p>
    <w:p w:rsidR="000A2801" w:rsidRDefault="000A2801" w:rsidP="00F9459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73737"/>
          <w:bdr w:val="none" w:sz="0" w:space="0" w:color="auto" w:frame="1"/>
        </w:rPr>
      </w:pPr>
      <w:r>
        <w:rPr>
          <w:rStyle w:val="a4"/>
          <w:color w:val="373737"/>
          <w:bdr w:val="none" w:sz="0" w:space="0" w:color="auto" w:frame="1"/>
        </w:rPr>
        <w:t xml:space="preserve">                         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proofErr w:type="spellStart"/>
      <w:r w:rsidRPr="00F94590">
        <w:rPr>
          <w:rStyle w:val="a4"/>
          <w:color w:val="373737"/>
          <w:bdr w:val="none" w:sz="0" w:space="0" w:color="auto" w:frame="1"/>
        </w:rPr>
        <w:t>I.Общие</w:t>
      </w:r>
      <w:proofErr w:type="spellEnd"/>
      <w:r w:rsidRPr="00F94590">
        <w:rPr>
          <w:rStyle w:val="a4"/>
          <w:color w:val="373737"/>
          <w:bdr w:val="none" w:sz="0" w:space="0" w:color="auto" w:frame="1"/>
        </w:rPr>
        <w:t xml:space="preserve"> положения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 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1.1. 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- возникновения конфликта интересов педагогического работника;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-применения локальных нормативных актов ДОУ;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-обжалование решений о применении к воспитанникам дисциплинарного высказывания.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       1.3.Комиссия является первичным органом по рассмотрению конфликтных ситуаций в учреждении.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     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  1.5. В своей работе  комиссия должна обеспечивать соблюдение прав личности.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  1.6. Настоящее Положение устанавливает порядок создания, организации работы, принятия  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  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 xml:space="preserve">    1.8. Настоящее Положение принято на общем собрании трудового коллектива детского сада с учетом мнения </w:t>
      </w:r>
      <w:r w:rsidR="00357A1C">
        <w:rPr>
          <w:color w:val="373737"/>
        </w:rPr>
        <w:t>Совета родителей</w:t>
      </w:r>
      <w:r w:rsidRPr="00F94590">
        <w:rPr>
          <w:color w:val="373737"/>
        </w:rPr>
        <w:t xml:space="preserve"> и утверждено </w:t>
      </w:r>
      <w:proofErr w:type="gramStart"/>
      <w:r w:rsidRPr="00F94590">
        <w:rPr>
          <w:color w:val="373737"/>
        </w:rPr>
        <w:t>заведующим учреждения</w:t>
      </w:r>
      <w:proofErr w:type="gramEnd"/>
      <w:r w:rsidRPr="00F94590">
        <w:rPr>
          <w:color w:val="373737"/>
        </w:rPr>
        <w:t>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 1.9. Положение действует до принятия нового. В настоящее Положение могут быть внесены изменения.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II. Организации работы комиссии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(порядок создания, механизмы  принятия решений)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 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 xml:space="preserve">2.2. Делегирование представителей родителей (законных представителей) в состав комиссии </w:t>
      </w:r>
      <w:r w:rsidR="00D95B77">
        <w:rPr>
          <w:color w:val="373737"/>
        </w:rPr>
        <w:t>осуще</w:t>
      </w:r>
      <w:r w:rsidR="00357A1C">
        <w:rPr>
          <w:color w:val="373737"/>
        </w:rPr>
        <w:t>ствляется Советом родителей</w:t>
      </w:r>
      <w:r w:rsidRPr="00F94590">
        <w:rPr>
          <w:color w:val="373737"/>
        </w:rPr>
        <w:t xml:space="preserve"> учреждения.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2.3.</w:t>
      </w:r>
      <w:r w:rsidR="00046535">
        <w:rPr>
          <w:color w:val="373737"/>
        </w:rPr>
        <w:t xml:space="preserve"> </w:t>
      </w:r>
      <w:r w:rsidRPr="00F94590">
        <w:rPr>
          <w:color w:val="373737"/>
        </w:rPr>
        <w:t>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2.4. Срок полномочий комиссии составляет один год.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2.5. Сформированный состав комиссии утверждается приказом по учреждению.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lastRenderedPageBreak/>
        <w:t>2.6.</w:t>
      </w:r>
      <w:r w:rsidR="00046535">
        <w:rPr>
          <w:color w:val="373737"/>
        </w:rPr>
        <w:t xml:space="preserve"> </w:t>
      </w:r>
      <w:r w:rsidRPr="00F94590">
        <w:rPr>
          <w:color w:val="373737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2.7. Срок полномочий председателя и секретаря комиссии составляет один год.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2.8.</w:t>
      </w:r>
      <w:r w:rsidR="00046535">
        <w:rPr>
          <w:color w:val="373737"/>
        </w:rPr>
        <w:t xml:space="preserve"> </w:t>
      </w:r>
      <w:r w:rsidRPr="00F94590">
        <w:rPr>
          <w:color w:val="373737"/>
        </w:rPr>
        <w:t>Досрочное прекращение полномочий члена комиссии осуществляется: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- на основании личного заявления члена комиссии об исключении его из состава комиссии;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- по требованию не менее 2/3 членов комиссии, выраженному в письменной форме;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- увольнения работника – члена комиссии.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  настоящего Положения.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</w:t>
      </w:r>
      <w:r w:rsidR="00357A1C">
        <w:rPr>
          <w:color w:val="373737"/>
        </w:rPr>
        <w:t xml:space="preserve"> обстоятельства</w:t>
      </w:r>
      <w:r w:rsidRPr="00F94590">
        <w:rPr>
          <w:color w:val="373737"/>
        </w:rPr>
        <w:t>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2.12. Комиссия принимает решение не позднее 14 календарных дней с момента начала его рассмотрения.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2.13. Решение комиссии принимается большинством голосов и фиксируется в протоколе заседания комиссии.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 xml:space="preserve">2.16. Председатель комиссии имеет право обратиться за помощью к </w:t>
      </w:r>
      <w:proofErr w:type="gramStart"/>
      <w:r w:rsidRPr="00F94590">
        <w:rPr>
          <w:color w:val="373737"/>
        </w:rPr>
        <w:t>заведующему учреждения</w:t>
      </w:r>
      <w:proofErr w:type="gramEnd"/>
      <w:r w:rsidRPr="00F94590">
        <w:rPr>
          <w:color w:val="373737"/>
        </w:rPr>
        <w:t xml:space="preserve"> для разрешения особо острых конфликтов.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2.18. Решение комиссии 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94590" w:rsidRPr="00F94590" w:rsidRDefault="00357A1C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>
        <w:rPr>
          <w:color w:val="373737"/>
        </w:rPr>
        <w:t> </w:t>
      </w:r>
      <w:r w:rsidR="00F94590" w:rsidRPr="00F94590">
        <w:rPr>
          <w:color w:val="373737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  комиссию должен быть пронумерован, прошнурован и храниться в номенклатуре дел учреждения.</w:t>
      </w:r>
    </w:p>
    <w:p w:rsidR="00F94590" w:rsidRPr="00F94590" w:rsidRDefault="0094448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>
        <w:rPr>
          <w:color w:val="373737"/>
        </w:rPr>
        <w:lastRenderedPageBreak/>
        <w:t xml:space="preserve"> 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   2.2</w:t>
      </w:r>
      <w:r w:rsidR="00944480">
        <w:rPr>
          <w:color w:val="373737"/>
        </w:rPr>
        <w:t>0</w:t>
      </w:r>
      <w:r w:rsidRPr="00F94590">
        <w:rPr>
          <w:color w:val="373737"/>
        </w:rPr>
        <w:t>. Решение комиссии  может быть обжаловано в установленном законодательством Российской Федерации порядке.</w:t>
      </w:r>
    </w:p>
    <w:p w:rsidR="00F94590" w:rsidRPr="00F94590" w:rsidRDefault="0094448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>
        <w:rPr>
          <w:color w:val="373737"/>
        </w:rPr>
        <w:t>     2.21</w:t>
      </w:r>
      <w:r w:rsidR="00F94590" w:rsidRPr="00F94590">
        <w:rPr>
          <w:color w:val="373737"/>
        </w:rPr>
        <w:t xml:space="preserve">. В случае </w:t>
      </w:r>
      <w:proofErr w:type="gramStart"/>
      <w:r w:rsidR="00F94590" w:rsidRPr="00F94590">
        <w:rPr>
          <w:color w:val="373737"/>
        </w:rPr>
        <w:t>установления фактов нарушения прав участников образовательных отношений</w:t>
      </w:r>
      <w:proofErr w:type="gramEnd"/>
      <w:r w:rsidR="00F94590" w:rsidRPr="00F94590">
        <w:rPr>
          <w:color w:val="373737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    2.2</w:t>
      </w:r>
      <w:r w:rsidR="00944480">
        <w:rPr>
          <w:color w:val="373737"/>
        </w:rPr>
        <w:t>2</w:t>
      </w:r>
      <w:r w:rsidRPr="00F94590">
        <w:rPr>
          <w:color w:val="373737"/>
        </w:rPr>
        <w:t>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   2.2</w:t>
      </w:r>
      <w:r w:rsidR="00944480">
        <w:rPr>
          <w:color w:val="373737"/>
        </w:rPr>
        <w:t>3</w:t>
      </w:r>
      <w:r w:rsidRPr="00F94590">
        <w:rPr>
          <w:color w:val="373737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 </w:t>
      </w:r>
    </w:p>
    <w:p w:rsid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III. Права членов комиссии</w:t>
      </w:r>
      <w:r w:rsidRPr="00F94590">
        <w:rPr>
          <w:color w:val="373737"/>
        </w:rPr>
        <w:t> </w:t>
      </w:r>
    </w:p>
    <w:p w:rsidR="00046535" w:rsidRPr="00F94590" w:rsidRDefault="00046535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Комиссия имеет право: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3.2 . Принять решение по каждому спорному вопросу, относящемуся к ее компетенции.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3.4. Рекомендовать приостанавливать или отменять ранее принятое решение на основании проведенного изучения  вопроса при согласии конфликтующих сторон.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IV. Обязанности членов комиссии</w:t>
      </w:r>
    </w:p>
    <w:p w:rsidR="00046535" w:rsidRPr="00F94590" w:rsidRDefault="00046535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Члены комиссии обязаны: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4.1. Присутствовать на всех заседаниях комиссии;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4.2 . Принимать активное участие в рассмотрении поданных обращений в письменной форме.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V. Делопроизводство комиссии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F94590">
        <w:rPr>
          <w:rStyle w:val="a4"/>
          <w:color w:val="373737"/>
          <w:bdr w:val="none" w:sz="0" w:space="0" w:color="auto" w:frame="1"/>
        </w:rPr>
        <w:t> 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5.1. Документация комиссии выделяется в отдельное делопроизводство учреждения.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5.2. Заседания комиссии оформляются протоколом.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lastRenderedPageBreak/>
        <w:t>5.3. Протоколы заседаний комиссии хранятся в документах детского сада в течение 3-х лет.</w:t>
      </w:r>
    </w:p>
    <w:p w:rsidR="00F94590" w:rsidRPr="00F94590" w:rsidRDefault="00F94590" w:rsidP="0004653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</w:rPr>
      </w:pPr>
      <w:r w:rsidRPr="00F94590">
        <w:rPr>
          <w:color w:val="373737"/>
        </w:rPr>
        <w:t> </w:t>
      </w:r>
    </w:p>
    <w:p w:rsidR="00F94590" w:rsidRPr="00F94590" w:rsidRDefault="00F94590" w:rsidP="00F9459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94590">
        <w:rPr>
          <w:color w:val="373737"/>
        </w:rPr>
        <w:t> </w:t>
      </w:r>
    </w:p>
    <w:p w:rsidR="00F94590" w:rsidRPr="00F94590" w:rsidRDefault="00F94590" w:rsidP="00F9459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94590">
        <w:rPr>
          <w:color w:val="373737"/>
        </w:rPr>
        <w:t> </w:t>
      </w:r>
    </w:p>
    <w:p w:rsidR="00F94590" w:rsidRPr="00F94590" w:rsidRDefault="00F94590" w:rsidP="00F94590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 w:rsidRPr="00F94590">
        <w:rPr>
          <w:color w:val="373737"/>
        </w:rPr>
        <w:t> </w:t>
      </w:r>
      <w:r w:rsidRPr="00F94590">
        <w:rPr>
          <w:rFonts w:ascii="Helvetica" w:hAnsi="Helvetica"/>
          <w:color w:val="373737"/>
          <w:sz w:val="20"/>
          <w:szCs w:val="20"/>
        </w:rPr>
        <w:br/>
        <w:t> 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046535" w:rsidRDefault="00046535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1E682F" w:rsidRDefault="001E682F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1E682F" w:rsidRDefault="001E682F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1E682F" w:rsidRDefault="001E682F" w:rsidP="00F94590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F94590" w:rsidRPr="00F94590" w:rsidRDefault="00F94590" w:rsidP="001E682F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1E682F">
        <w:rPr>
          <w:rFonts w:ascii="Helvetica" w:eastAsia="Times New Roman" w:hAnsi="Helvetica" w:cs="Times New Roman"/>
          <w:bCs/>
          <w:color w:val="373737"/>
          <w:sz w:val="20"/>
          <w:szCs w:val="20"/>
          <w:bdr w:val="none" w:sz="0" w:space="0" w:color="auto" w:frame="1"/>
          <w:lang w:eastAsia="ru-RU"/>
        </w:rPr>
        <w:t>Приложение № 1</w:t>
      </w:r>
    </w:p>
    <w:p w:rsidR="001E682F" w:rsidRPr="001E682F" w:rsidRDefault="001E682F" w:rsidP="001E682F">
      <w:pPr>
        <w:tabs>
          <w:tab w:val="left" w:pos="34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94590" w:rsidRPr="00F94590" w:rsidRDefault="001E682F" w:rsidP="001E682F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1E682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№5 «ДЮЙМОВОЧКА»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               </w:t>
      </w: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Председателю комиссии по урегулированию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  <w:r w:rsidR="001E682F" w:rsidRPr="001E68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</w:t>
      </w: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споров между участниками образовательных отношений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в дошкольном образовательном учреждении</w:t>
      </w:r>
    </w:p>
    <w:p w:rsidR="001E682F" w:rsidRPr="001E682F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</w:t>
      </w:r>
      <w:r w:rsidR="001E682F" w:rsidRPr="001E68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_______________</w:t>
      </w:r>
      <w:r w:rsidR="001E682F" w:rsidRPr="001E682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</w:t>
      </w:r>
    </w:p>
    <w:p w:rsidR="00F94590" w:rsidRPr="00F94590" w:rsidRDefault="001E682F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                                                               </w:t>
      </w:r>
      <w:r w:rsidR="00F94590" w:rsidRPr="00F9459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(ФИО)</w:t>
      </w:r>
    </w:p>
    <w:p w:rsidR="00F94590" w:rsidRPr="00F94590" w:rsidRDefault="001E682F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 заявление.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_________________________________________________________________________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(содержание жалобы, обращения, предложения)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«____»___________20                                                                          подпись______________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_____________________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(расшифровка)</w:t>
      </w:r>
    </w:p>
    <w:p w:rsid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1E682F" w:rsidRDefault="001E682F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1E682F" w:rsidRDefault="001E682F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1E682F" w:rsidRDefault="001E682F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1E682F" w:rsidRPr="00F94590" w:rsidRDefault="001E682F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F94590" w:rsidRPr="00F94590" w:rsidRDefault="00F94590" w:rsidP="00F94590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F94590" w:rsidRPr="00F94590" w:rsidRDefault="00F94590" w:rsidP="001E682F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1E682F">
        <w:rPr>
          <w:rFonts w:ascii="Times New Roman" w:eastAsia="Times New Roman" w:hAnsi="Times New Roman" w:cs="Times New Roman"/>
          <w:bCs/>
          <w:color w:val="373737"/>
          <w:sz w:val="20"/>
          <w:szCs w:val="20"/>
          <w:bdr w:val="none" w:sz="0" w:space="0" w:color="auto" w:frame="1"/>
          <w:lang w:eastAsia="ru-RU"/>
        </w:rPr>
        <w:t>Приложение № 2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68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F94590" w:rsidRPr="00F94590" w:rsidRDefault="00F94590" w:rsidP="00F9459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E682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дошкольного образовательного учреждения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9459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210"/>
        <w:gridCol w:w="1554"/>
        <w:gridCol w:w="2119"/>
        <w:gridCol w:w="2474"/>
        <w:gridCol w:w="1654"/>
      </w:tblGrid>
      <w:tr w:rsidR="00F94590" w:rsidRPr="00F94590" w:rsidTr="00F9459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Дата поступления заявления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ФИО заявителя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запроса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 и дата протокола заседания комиссии</w:t>
            </w:r>
          </w:p>
          <w:p w:rsidR="00F94590" w:rsidRPr="00F94590" w:rsidRDefault="00F94590" w:rsidP="00F9459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дата ответа заявителю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E682F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Роспись заявителя</w:t>
            </w:r>
          </w:p>
        </w:tc>
      </w:tr>
      <w:tr w:rsidR="00F94590" w:rsidRPr="00F94590" w:rsidTr="00F9459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F94590" w:rsidRPr="00F94590" w:rsidTr="00F9459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F94590" w:rsidRPr="00F94590" w:rsidTr="00F9459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  <w:tr w:rsidR="00F94590" w:rsidRPr="00F94590" w:rsidTr="00F9459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4590" w:rsidRPr="00F94590" w:rsidRDefault="00F94590" w:rsidP="00F94590">
            <w:pPr>
              <w:spacing w:after="240" w:line="312" w:lineRule="atLeast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 w:rsidRPr="00F94590"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  <w:t> </w:t>
            </w:r>
          </w:p>
        </w:tc>
      </w:tr>
    </w:tbl>
    <w:p w:rsidR="00F94590" w:rsidRPr="00F94590" w:rsidRDefault="00F94590" w:rsidP="00F94590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94590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lastRenderedPageBreak/>
        <w:t> </w:t>
      </w:r>
      <w:r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5715000" cy="8077200"/>
            <wp:effectExtent l="0" t="0" r="0" b="0"/>
            <wp:docPr id="1" name="Рисунок 1" descr="http://dmdou31.edumsko.ru/uploads/2000/1598/section/90325/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dou31.edumsko.ru/uploads/2000/1598/section/90325/img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90" w:rsidRPr="00F94590" w:rsidRDefault="00F94590" w:rsidP="00F9459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</w:p>
    <w:p w:rsidR="00F94590" w:rsidRPr="00F94590" w:rsidRDefault="00F94590" w:rsidP="00F9459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94590">
        <w:rPr>
          <w:color w:val="373737"/>
        </w:rPr>
        <w:t> </w:t>
      </w:r>
    </w:p>
    <w:p w:rsidR="00F94590" w:rsidRPr="00F94590" w:rsidRDefault="00F94590" w:rsidP="00F9459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F94590">
        <w:rPr>
          <w:color w:val="373737"/>
        </w:rPr>
        <w:t> </w:t>
      </w:r>
    </w:p>
    <w:p w:rsidR="00F8277C" w:rsidRPr="00F94590" w:rsidRDefault="00DA3F60" w:rsidP="00F94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277C" w:rsidRPr="00F94590" w:rsidSect="0004653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48"/>
    <w:rsid w:val="000337C2"/>
    <w:rsid w:val="00046535"/>
    <w:rsid w:val="00054B7B"/>
    <w:rsid w:val="000A2801"/>
    <w:rsid w:val="00156CBB"/>
    <w:rsid w:val="001E682F"/>
    <w:rsid w:val="00347248"/>
    <w:rsid w:val="00357A1C"/>
    <w:rsid w:val="006F1EE0"/>
    <w:rsid w:val="00944480"/>
    <w:rsid w:val="00B66583"/>
    <w:rsid w:val="00BA6284"/>
    <w:rsid w:val="00BD7906"/>
    <w:rsid w:val="00CF4FE4"/>
    <w:rsid w:val="00D05323"/>
    <w:rsid w:val="00D95B77"/>
    <w:rsid w:val="00DA3F60"/>
    <w:rsid w:val="00F369AB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590"/>
    <w:rPr>
      <w:b/>
      <w:bCs/>
    </w:rPr>
  </w:style>
  <w:style w:type="character" w:customStyle="1" w:styleId="apple-converted-space">
    <w:name w:val="apple-converted-space"/>
    <w:basedOn w:val="a0"/>
    <w:rsid w:val="00F94590"/>
  </w:style>
  <w:style w:type="paragraph" w:styleId="a5">
    <w:name w:val="Balloon Text"/>
    <w:basedOn w:val="a"/>
    <w:link w:val="a6"/>
    <w:uiPriority w:val="99"/>
    <w:semiHidden/>
    <w:unhideWhenUsed/>
    <w:rsid w:val="00F9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590"/>
    <w:rPr>
      <w:b/>
      <w:bCs/>
    </w:rPr>
  </w:style>
  <w:style w:type="character" w:customStyle="1" w:styleId="apple-converted-space">
    <w:name w:val="apple-converted-space"/>
    <w:basedOn w:val="a0"/>
    <w:rsid w:val="00F94590"/>
  </w:style>
  <w:style w:type="paragraph" w:styleId="a5">
    <w:name w:val="Balloon Text"/>
    <w:basedOn w:val="a"/>
    <w:link w:val="a6"/>
    <w:uiPriority w:val="99"/>
    <w:semiHidden/>
    <w:unhideWhenUsed/>
    <w:rsid w:val="00F9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180B-B1A1-475E-99F7-0958BE5B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№5 "Дюймовочка"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№5</dc:creator>
  <cp:keywords/>
  <dc:description/>
  <cp:lastModifiedBy>User</cp:lastModifiedBy>
  <cp:revision>10</cp:revision>
  <cp:lastPrinted>2016-09-15T07:04:00Z</cp:lastPrinted>
  <dcterms:created xsi:type="dcterms:W3CDTF">2016-07-26T10:44:00Z</dcterms:created>
  <dcterms:modified xsi:type="dcterms:W3CDTF">2016-09-26T05:21:00Z</dcterms:modified>
</cp:coreProperties>
</file>